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B3A04" w14:textId="629662D6" w:rsidR="005C53AF" w:rsidRDefault="0066507B" w:rsidP="0066507B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……….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5C53AF"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MAHKEMESİNE</w:t>
      </w:r>
    </w:p>
    <w:p w14:paraId="3E5AA042" w14:textId="77777777" w:rsidR="0066507B" w:rsidRPr="0066507B" w:rsidRDefault="0066507B" w:rsidP="0066507B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14:paraId="6D9D8BBC" w14:textId="1A7A3AA8" w:rsidR="00F25B44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DOSYA NO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:</w:t>
      </w:r>
    </w:p>
    <w:p w14:paraId="2787265C" w14:textId="5E290024" w:rsidR="00F25B44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DAVACI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:</w:t>
      </w:r>
    </w:p>
    <w:p w14:paraId="33027433" w14:textId="65F75F5C" w:rsid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VEKİLİ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  <w:t>:</w:t>
      </w:r>
    </w:p>
    <w:p w14:paraId="06D3EA67" w14:textId="5E12370B" w:rsidR="0066507B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ADRES</w:t>
      </w: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</w:p>
    <w:p w14:paraId="1AC30D13" w14:textId="7BD68D0A" w:rsidR="00F25B44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DAVALI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: </w:t>
      </w:r>
      <w:r w:rsidR="00F25B44"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00D6B22C" w14:textId="70EDB5FC" w:rsidR="00F25B44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ADRES</w:t>
      </w: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="00F25B44"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750036AE" w14:textId="49A1CFF2" w:rsidR="00F25B44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KONU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:</w:t>
      </w:r>
      <w:r w:rsidR="00F25B44"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Bilirkişi raporuna itiraz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ımız hakkında dilekçemizdir.</w:t>
      </w:r>
      <w:r w:rsidR="00F25B44"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7EE2BA20" w14:textId="6759A338" w:rsidR="0066507B" w:rsidRDefault="0066507B" w:rsidP="006650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AÇIKLAMALAR</w:t>
      </w:r>
    </w:p>
    <w:p w14:paraId="243EAB1F" w14:textId="3F325032" w:rsidR="00F25B44" w:rsidRPr="0066507B" w:rsidRDefault="00F25B44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1.</w:t>
      </w:r>
      <w:r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Mahkemenizin, …/ … E. sayılı dosyasında görülmekte olan kamulaştırma, bedel tespiti ve tesci</w:t>
      </w:r>
      <w:r w:rsid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 davasında inceleme yapan bilir</w:t>
      </w:r>
      <w:r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kişi kurulu, davacının dava dilekçesinde belirtmiş olduğu husu</w:t>
      </w:r>
      <w:r w:rsid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</w:t>
      </w:r>
      <w:r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ları tekrarlamış ve bunları doğrudan doğruya raporuna almıştır.</w:t>
      </w:r>
    </w:p>
    <w:p w14:paraId="13378C1F" w14:textId="3C850807" w:rsidR="00F25B44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F25B44"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Rapor, yeterli araştırma ve inceleme yapılmadan kaleme alınmıştır ve hesap hataları barındırmaktadır. Bu hali ile rapor gerçeği yansıtmamaktadır. Bundan dolayı mahkeme kararına dayanak olması mümkün değildir.</w:t>
      </w:r>
    </w:p>
    <w:p w14:paraId="55073C28" w14:textId="3073F09F" w:rsidR="00F25B44" w:rsidRPr="0066507B" w:rsidRDefault="0066507B" w:rsidP="006650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F25B44"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Açıklanan bu nedenler doğrultusunda, söz konusu bilirkişi raporuna itiraz etme ve yeni bir bilirkişi kuruluna inceleme yaptırılarak rapor alınmasını talep etme zorunluluğu doğmuştur.</w:t>
      </w:r>
    </w:p>
    <w:p w14:paraId="6AE2DF3F" w14:textId="06FC2598" w:rsidR="0066507B" w:rsidRDefault="0066507B" w:rsidP="006650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SONUÇ VE İSTEM</w:t>
      </w:r>
    </w:p>
    <w:p w14:paraId="19AA7172" w14:textId="1C9B6BC6" w:rsidR="00F25B44" w:rsidRPr="0066507B" w:rsidRDefault="00F25B44" w:rsidP="006650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Yukarıda açıklanan nedenler ile bilirkişi raporuna itirazımızın kabulü ile yeni bir bilirkişi kuruluna inceleme yaptırılarak rapor alınmasına karar verilmesini saygılarımla arz ve talep ederim.</w:t>
      </w:r>
    </w:p>
    <w:p w14:paraId="34C473B7" w14:textId="774EB5E8" w:rsidR="00F25B44" w:rsidRDefault="005C53AF" w:rsidP="0066507B">
      <w:pPr>
        <w:shd w:val="clear" w:color="auto" w:fill="FFFFFF"/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6507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Davacı </w:t>
      </w:r>
    </w:p>
    <w:p w14:paraId="21A56E68" w14:textId="1A5BA277" w:rsidR="0066507B" w:rsidRDefault="0066507B" w:rsidP="0066507B">
      <w:pPr>
        <w:shd w:val="clear" w:color="auto" w:fill="FFFFFF"/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Vekili</w:t>
      </w:r>
    </w:p>
    <w:p w14:paraId="4B2660C7" w14:textId="337FF0FD" w:rsidR="0066507B" w:rsidRPr="0066507B" w:rsidRDefault="0066507B" w:rsidP="0066507B">
      <w:pPr>
        <w:shd w:val="clear" w:color="auto" w:fill="FFFFFF"/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Av.</w:t>
      </w:r>
      <w:bookmarkStart w:id="0" w:name="_GoBack"/>
      <w:bookmarkEnd w:id="0"/>
    </w:p>
    <w:p w14:paraId="6F980DFE" w14:textId="77777777" w:rsidR="00BD727B" w:rsidRPr="0066507B" w:rsidRDefault="00F25B44" w:rsidP="006650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50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              </w:t>
      </w:r>
    </w:p>
    <w:sectPr w:rsidR="00BD727B" w:rsidRPr="0066507B" w:rsidSect="00BD7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5B44"/>
    <w:rsid w:val="000050FB"/>
    <w:rsid w:val="005C53AF"/>
    <w:rsid w:val="0066507B"/>
    <w:rsid w:val="008B758B"/>
    <w:rsid w:val="00BD727B"/>
    <w:rsid w:val="00DD04D1"/>
    <w:rsid w:val="00F2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4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27B"/>
  </w:style>
  <w:style w:type="paragraph" w:styleId="Balk1">
    <w:name w:val="heading 1"/>
    <w:basedOn w:val="Normal"/>
    <w:link w:val="Balk1Char"/>
    <w:uiPriority w:val="9"/>
    <w:qFormat/>
    <w:rsid w:val="00F25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B4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metin">
    <w:name w:val="metin"/>
    <w:basedOn w:val="Normal"/>
    <w:rsid w:val="00F25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nk">
    <w:name w:val="link"/>
    <w:basedOn w:val="Normal"/>
    <w:rsid w:val="00F25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F25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6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</dc:creator>
  <cp:keywords/>
  <dc:description/>
  <cp:lastModifiedBy>Asus</cp:lastModifiedBy>
  <cp:revision>3</cp:revision>
  <dcterms:created xsi:type="dcterms:W3CDTF">2016-05-06T14:27:00Z</dcterms:created>
  <dcterms:modified xsi:type="dcterms:W3CDTF">2021-02-21T20:23:00Z</dcterms:modified>
</cp:coreProperties>
</file>